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A043A">
        <w:rPr>
          <w:rFonts w:asciiTheme="minorHAnsi" w:hAnsiTheme="minorHAnsi" w:cs="Arial"/>
          <w:b/>
          <w:lang w:val="en-ZA"/>
        </w:rPr>
        <w:t>3 February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F8062A">
        <w:rPr>
          <w:rFonts w:asciiTheme="minorHAnsi" w:hAnsiTheme="minorHAnsi"/>
          <w:lang w:val="en-ZA"/>
        </w:rPr>
        <w:t>Repurchase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DA043A">
        <w:rPr>
          <w:rFonts w:asciiTheme="minorHAnsi" w:hAnsiTheme="minorHAnsi" w:cs="Arial"/>
          <w:b/>
          <w:i/>
          <w:lang w:val="en-ZA"/>
        </w:rPr>
        <w:t>FRC181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66284D" w:rsidRDefault="0066284D" w:rsidP="0066284D">
      <w:pPr>
        <w:pStyle w:val="Default"/>
      </w:pPr>
    </w:p>
    <w:p w:rsidR="004564A9" w:rsidRPr="0066284D" w:rsidRDefault="0066284D" w:rsidP="0066284D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>
        <w:t xml:space="preserve">In accordance with the Terms and Conditions of the </w:t>
      </w:r>
      <w:r w:rsidRPr="0066284D">
        <w:rPr>
          <w:b/>
        </w:rPr>
        <w:t>First Rand</w:t>
      </w:r>
      <w:r>
        <w:t xml:space="preserve"> ZAR30 000 000 000 Domestic Medium Term Note </w:t>
      </w:r>
      <w:proofErr w:type="spellStart"/>
      <w:r>
        <w:t>Programme</w:t>
      </w:r>
      <w:proofErr w:type="spellEnd"/>
      <w:r>
        <w:t xml:space="preserve">, investors are herewith advised of the partial </w:t>
      </w:r>
      <w:r w:rsidR="00F8062A">
        <w:t xml:space="preserve">repurchase </w:t>
      </w:r>
      <w:r>
        <w:t xml:space="preserve">of the </w:t>
      </w:r>
      <w:r w:rsidR="00DA043A">
        <w:t>FRC181</w:t>
      </w:r>
      <w:r w:rsidR="00DA043A">
        <w:t xml:space="preserve"> </w:t>
      </w:r>
      <w:r>
        <w:t xml:space="preserve">note effective </w:t>
      </w:r>
      <w:r w:rsidR="00DA043A">
        <w:rPr>
          <w:b/>
        </w:rPr>
        <w:t>4 February 2016.</w:t>
      </w:r>
    </w:p>
    <w:p w:rsidR="004564A9" w:rsidRDefault="004564A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564A9" w:rsidRPr="003A5C94" w:rsidRDefault="004564A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66284D" w:rsidP="0066284D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F8062A">
              <w:rPr>
                <w:rFonts w:asciiTheme="minorHAnsi" w:eastAsia="Times New Roman" w:hAnsiTheme="minorHAnsi"/>
                <w:b/>
                <w:lang w:val="en-ZA"/>
              </w:rPr>
              <w:t xml:space="preserve">Repurchase </w:t>
            </w:r>
          </w:p>
          <w:p w:rsidR="0066284D" w:rsidRPr="003A5C94" w:rsidRDefault="0066284D" w:rsidP="0066284D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   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F8062A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A043A" w:rsidP="00DA043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FRC181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81442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108549</w:t>
            </w:r>
          </w:p>
        </w:tc>
        <w:tc>
          <w:tcPr>
            <w:tcW w:w="2925" w:type="dxa"/>
          </w:tcPr>
          <w:p w:rsidR="00DE6F97" w:rsidRPr="003A5C94" w:rsidRDefault="00DE6F97" w:rsidP="00DA043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043A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DA043A">
              <w:rPr>
                <w:rFonts w:asciiTheme="minorHAnsi" w:eastAsia="Times New Roman" w:hAnsiTheme="minorHAnsi"/>
                <w:lang w:val="en-ZA"/>
              </w:rPr>
              <w:t>12,202,400.00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043A" w:rsidP="00DA043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814429">
              <w:rPr>
                <w:rFonts w:asciiTheme="minorHAnsi" w:eastAsia="Times New Roman" w:hAnsiTheme="minorHAnsi"/>
                <w:lang w:val="en-ZA"/>
              </w:rPr>
              <w:t>R</w:t>
            </w:r>
            <w:r w:rsidR="004564A9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>4,000,000.00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564A9" w:rsidRPr="003A5C94" w:rsidRDefault="004564A9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C589F" w:rsidRPr="003A5C94" w:rsidRDefault="00CC589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14429" w:rsidRDefault="004564A9" w:rsidP="008144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81442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 w:rsidR="00CC589F">
        <w:rPr>
          <w:rFonts w:asciiTheme="minorHAnsi" w:hAnsiTheme="minorHAnsi" w:cs="Arial"/>
          <w:lang w:val="en-ZA"/>
        </w:rPr>
        <w:tab/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22" w:rsidRDefault="00B34E22">
      <w:r>
        <w:separator/>
      </w:r>
    </w:p>
  </w:endnote>
  <w:endnote w:type="continuationSeparator" w:id="0">
    <w:p w:rsidR="00B34E22" w:rsidRDefault="00B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22" w:rsidRDefault="00B34E22">
      <w:r>
        <w:separator/>
      </w:r>
    </w:p>
  </w:footnote>
  <w:footnote w:type="continuationSeparator" w:id="0">
    <w:p w:rsidR="00B34E22" w:rsidRDefault="00B3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6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1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1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06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4A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284D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429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53FF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4E22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89F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043A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62A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66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66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9CADE6-7A7F-4179-ABFA-C3FC41F3776F}"/>
</file>

<file path=customXml/itemProps2.xml><?xml version="1.0" encoding="utf-8"?>
<ds:datastoreItem xmlns:ds="http://schemas.openxmlformats.org/officeDocument/2006/customXml" ds:itemID="{51CE8572-225F-4B30-8B6A-BDA1B9E6DE1A}"/>
</file>

<file path=customXml/itemProps3.xml><?xml version="1.0" encoding="utf-8"?>
<ds:datastoreItem xmlns:ds="http://schemas.openxmlformats.org/officeDocument/2006/customXml" ds:itemID="{3A02E66F-7D5D-45D4-AD3A-DAE7860C6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First Rand Corporate Centre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2015-11-17T09:58:00Z</dcterms:created>
  <dcterms:modified xsi:type="dcterms:W3CDTF">2016-02-03T13:15:00Z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